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AE" w:rsidRDefault="00A81CAE" w:rsidP="00A81CAE">
      <w:pPr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1" locked="0" layoutInCell="1" allowOverlap="1" wp14:anchorId="4EBC6B8D" wp14:editId="2D76DCE9">
            <wp:simplePos x="0" y="0"/>
            <wp:positionH relativeFrom="column">
              <wp:posOffset>133350</wp:posOffset>
            </wp:positionH>
            <wp:positionV relativeFrom="paragraph">
              <wp:posOffset>-292100</wp:posOffset>
            </wp:positionV>
            <wp:extent cx="2514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6" y="21109"/>
                <wp:lineTo x="21436" y="0"/>
                <wp:lineTo x="0" y="0"/>
              </wp:wrapPolygon>
            </wp:wrapTight>
            <wp:docPr id="1" name="Picture 1" descr="VBC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CN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2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</w:p>
    <w:p w:rsidR="00A81CAE" w:rsidRPr="009321DF" w:rsidRDefault="00A81CAE" w:rsidP="00A81CAE">
      <w:pPr>
        <w:rPr>
          <w:rStyle w:val="Strong"/>
          <w:rFonts w:asciiTheme="majorHAnsi" w:hAnsiTheme="majorHAnsi"/>
          <w:color w:val="000000"/>
          <w:sz w:val="28"/>
          <w:szCs w:val="28"/>
        </w:rPr>
      </w:pP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t>Immediate Needs</w:t>
      </w: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br/>
      </w:r>
    </w:p>
    <w:p w:rsidR="00A81CAE" w:rsidRDefault="0019553E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Girl’s winter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 clothes</w:t>
      </w:r>
      <w:r w:rsidR="00A81CAE">
        <w:rPr>
          <w:rStyle w:val="Strong"/>
          <w:rFonts w:asciiTheme="majorHAnsi" w:hAnsiTheme="majorHAnsi"/>
          <w:color w:val="FF0000"/>
          <w:sz w:val="21"/>
          <w:szCs w:val="21"/>
        </w:rPr>
        <w:t xml:space="preserve"> size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>s 6T</w:t>
      </w:r>
      <w:r w:rsidR="00100A81">
        <w:rPr>
          <w:rStyle w:val="Strong"/>
          <w:rFonts w:asciiTheme="majorHAnsi" w:hAnsiTheme="majorHAnsi"/>
          <w:color w:val="FF0000"/>
          <w:sz w:val="21"/>
          <w:szCs w:val="21"/>
        </w:rPr>
        <w:t>, 7T, 8T</w:t>
      </w:r>
    </w:p>
    <w:p w:rsidR="00227651" w:rsidRDefault="0019553E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Boy’s winter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 clothes</w:t>
      </w:r>
      <w:r w:rsidR="00227651">
        <w:rPr>
          <w:rStyle w:val="Strong"/>
          <w:rFonts w:asciiTheme="majorHAnsi" w:hAnsiTheme="majorHAnsi"/>
          <w:color w:val="FF0000"/>
          <w:sz w:val="21"/>
          <w:szCs w:val="21"/>
        </w:rPr>
        <w:t xml:space="preserve"> size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s </w:t>
      </w:r>
      <w:r w:rsidR="00100A81">
        <w:rPr>
          <w:rStyle w:val="Strong"/>
          <w:rFonts w:asciiTheme="majorHAnsi" w:hAnsiTheme="majorHAnsi"/>
          <w:color w:val="FF0000"/>
          <w:sz w:val="21"/>
          <w:szCs w:val="21"/>
        </w:rPr>
        <w:t>6T, 7T, 8T</w:t>
      </w:r>
      <w:r w:rsidR="00227651">
        <w:rPr>
          <w:rStyle w:val="Strong"/>
          <w:rFonts w:asciiTheme="majorHAnsi" w:hAnsiTheme="majorHAnsi"/>
          <w:color w:val="FF0000"/>
          <w:sz w:val="21"/>
          <w:szCs w:val="21"/>
        </w:rPr>
        <w:t xml:space="preserve"> </w:t>
      </w:r>
    </w:p>
    <w:p w:rsidR="00227651" w:rsidRDefault="00100A81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Size 1 &amp; 2 diapers</w:t>
      </w:r>
    </w:p>
    <w:p w:rsidR="00A81CAE" w:rsidRPr="00100A81" w:rsidRDefault="00100A81" w:rsidP="00100A81">
      <w:pPr>
        <w:rPr>
          <w:rFonts w:asciiTheme="majorHAnsi" w:hAnsiTheme="majorHAnsi"/>
          <w:b/>
          <w:bCs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Meats – ham, chicken, beef, turkey, deli meats</w:t>
      </w:r>
    </w:p>
    <w:p w:rsidR="00A81CAE" w:rsidRPr="0011288B" w:rsidRDefault="00A81CAE" w:rsidP="00A81CAE">
      <w:pPr>
        <w:rPr>
          <w:rFonts w:asciiTheme="majorHAnsi" w:hAnsiTheme="majorHAnsi"/>
          <w:color w:val="000000"/>
          <w:sz w:val="21"/>
          <w:szCs w:val="21"/>
        </w:rPr>
      </w:pPr>
    </w:p>
    <w:p w:rsidR="00A81CAE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t>Perishable 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Eggs                                                                                                              </w:t>
      </w:r>
    </w:p>
    <w:p w:rsidR="003E5AC7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Fre</w:t>
      </w:r>
      <w:r>
        <w:rPr>
          <w:rFonts w:asciiTheme="majorHAnsi" w:hAnsiTheme="majorHAnsi"/>
          <w:color w:val="000000"/>
          <w:sz w:val="21"/>
          <w:szCs w:val="21"/>
        </w:rPr>
        <w:t>sh fruits and vegetables</w:t>
      </w:r>
      <w:r>
        <w:rPr>
          <w:rFonts w:asciiTheme="majorHAnsi" w:hAnsiTheme="majorHAnsi"/>
          <w:color w:val="000000"/>
          <w:sz w:val="21"/>
          <w:szCs w:val="21"/>
        </w:rPr>
        <w:br/>
        <w:t>2% and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whole milk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Cheese &amp; cheese sticks</w:t>
      </w:r>
    </w:p>
    <w:p w:rsidR="00A81CAE" w:rsidRPr="0011288B" w:rsidRDefault="003E5AC7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color w:val="000000"/>
          <w:sz w:val="21"/>
          <w:szCs w:val="21"/>
        </w:rPr>
        <w:t>Shredded cheese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</w:t>
      </w:r>
    </w:p>
    <w:p w:rsidR="00A81CAE" w:rsidRPr="0011288B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Chicken nuggets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</w:t>
      </w:r>
    </w:p>
    <w:p w:rsidR="00A81CAE" w:rsidRPr="0011288B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Tatertots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, French fries                                         </w:t>
      </w:r>
    </w:p>
    <w:p w:rsidR="006616E2" w:rsidRPr="009321DF" w:rsidRDefault="004A758C" w:rsidP="009321DF">
      <w:pPr>
        <w:pStyle w:val="NormalWeb"/>
        <w:rPr>
          <w:rFonts w:asciiTheme="majorHAnsi" w:hAnsiTheme="majorHAnsi"/>
          <w:color w:val="000000"/>
        </w:rPr>
      </w:pPr>
      <w:r w:rsidRPr="009321DF">
        <w:rPr>
          <w:rFonts w:asciiTheme="majorHAnsi" w:hAnsi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081C" wp14:editId="493DFDAD">
                <wp:simplePos x="0" y="0"/>
                <wp:positionH relativeFrom="column">
                  <wp:posOffset>2958465</wp:posOffset>
                </wp:positionH>
                <wp:positionV relativeFrom="paragraph">
                  <wp:posOffset>604520</wp:posOffset>
                </wp:positionV>
                <wp:extent cx="3257550" cy="1914525"/>
                <wp:effectExtent l="57150" t="38100" r="7620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14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63A2E" w:rsidRPr="00492511" w:rsidRDefault="00F63A2E" w:rsidP="00A81CAE">
                            <w:pPr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511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Seasonal Requests</w:t>
                            </w:r>
                          </w:p>
                          <w:p w:rsidR="00F63A2E" w:rsidRPr="009321DF" w:rsidRDefault="004A758C" w:rsidP="00A81CAE">
                            <w:p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</w:rPr>
                              <w:t>Winter:</w:t>
                            </w:r>
                          </w:p>
                          <w:p w:rsidR="00F63A2E" w:rsidRPr="009321DF" w:rsidRDefault="004A758C" w:rsidP="001955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Kids winter boots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Blankets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Christmas cookie mix/decorations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Ice melt (for sidewalks)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Holiday decorations</w:t>
                            </w:r>
                          </w:p>
                          <w:p w:rsidR="009321DF" w:rsidRPr="009321DF" w:rsidRDefault="009321DF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 xml:space="preserve">Humidifier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95pt;margin-top:47.6pt;width:256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63A2E" w:rsidRPr="00492511" w:rsidRDefault="00F63A2E" w:rsidP="00A81CAE">
                      <w:pPr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511"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Seasonal Requests</w:t>
                      </w:r>
                    </w:p>
                    <w:p w:rsidR="00F63A2E" w:rsidRPr="009321DF" w:rsidRDefault="004A758C" w:rsidP="00A81CAE">
                      <w:pPr>
                        <w:rPr>
                          <w:rFonts w:asciiTheme="majorHAnsi" w:hAnsiTheme="majorHAnsi"/>
                          <w:color w:val="002060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</w:rPr>
                        <w:t>Winter:</w:t>
                      </w:r>
                    </w:p>
                    <w:p w:rsidR="00F63A2E" w:rsidRPr="009321DF" w:rsidRDefault="004A758C" w:rsidP="001955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Kids winter boots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Blankets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Christmas cookie mix/decorations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Ice melt (for sidewalks)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Holiday decorations</w:t>
                      </w:r>
                    </w:p>
                    <w:p w:rsidR="009321DF" w:rsidRPr="009321DF" w:rsidRDefault="009321DF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 xml:space="preserve">Humidifier </w:t>
                      </w:r>
                    </w:p>
                  </w:txbxContent>
                </v:textbox>
              </v:shape>
            </w:pict>
          </mc:Fallback>
        </mc:AlternateContent>
      </w:r>
    </w:p>
    <w:p w:rsidR="00A81CAE" w:rsidRPr="0011288B" w:rsidRDefault="004A758C" w:rsidP="00A81CAE">
      <w:pPr>
        <w:pStyle w:val="NormalWeb"/>
        <w:rPr>
          <w:rFonts w:asciiTheme="majorHAnsi" w:hAnsiTheme="majorHAnsi"/>
          <w:b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182F282" wp14:editId="779E5278">
            <wp:simplePos x="0" y="0"/>
            <wp:positionH relativeFrom="column">
              <wp:posOffset>1567815</wp:posOffset>
            </wp:positionH>
            <wp:positionV relativeFrom="paragraph">
              <wp:posOffset>414655</wp:posOffset>
            </wp:positionV>
            <wp:extent cx="447675" cy="466725"/>
            <wp:effectExtent l="0" t="0" r="9525" b="9525"/>
            <wp:wrapNone/>
            <wp:docPr id="3" name="Picture 3" descr="Is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 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DF">
        <w:rPr>
          <w:rFonts w:asciiTheme="majorHAnsi" w:hAnsiTheme="maj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FCEBF5B" wp14:editId="098FBFFB">
            <wp:simplePos x="0" y="0"/>
            <wp:positionH relativeFrom="column">
              <wp:posOffset>253365</wp:posOffset>
            </wp:positionH>
            <wp:positionV relativeFrom="paragraph">
              <wp:posOffset>414655</wp:posOffset>
            </wp:positionV>
            <wp:extent cx="476250" cy="476250"/>
            <wp:effectExtent l="0" t="0" r="0" b="0"/>
            <wp:wrapNone/>
            <wp:docPr id="2" name="Picture 2" descr="Sim A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 A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9321DF">
        <w:rPr>
          <w:rFonts w:asciiTheme="majorHAnsi" w:hAnsiTheme="majorHAnsi"/>
          <w:b/>
          <w:color w:val="000000"/>
          <w:sz w:val="28"/>
          <w:szCs w:val="28"/>
        </w:rPr>
        <w:t>Formula – all kinds appreciated!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br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Advanced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Isomil</w:t>
      </w:r>
      <w:proofErr w:type="spellEnd"/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  <w:t xml:space="preserve">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19B1FDF2" wp14:editId="5C67F418">
            <wp:simplePos x="0" y="0"/>
            <wp:positionH relativeFrom="column">
              <wp:posOffset>215265</wp:posOffset>
            </wp:positionH>
            <wp:positionV relativeFrom="paragraph">
              <wp:posOffset>281940</wp:posOffset>
            </wp:positionV>
            <wp:extent cx="438150" cy="476250"/>
            <wp:effectExtent l="0" t="0" r="0" b="0"/>
            <wp:wrapNone/>
            <wp:docPr id="4" name="Picture 4" descr="A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3D2D1818" wp14:editId="06021A27">
            <wp:simplePos x="0" y="0"/>
            <wp:positionH relativeFrom="column">
              <wp:posOffset>1644015</wp:posOffset>
            </wp:positionH>
            <wp:positionV relativeFrom="paragraph">
              <wp:posOffset>284480</wp:posOffset>
            </wp:positionV>
            <wp:extent cx="371475" cy="378460"/>
            <wp:effectExtent l="0" t="0" r="952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ca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Alimentum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Enfacare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2AED9C10" wp14:editId="7888DDDD">
            <wp:simplePos x="0" y="0"/>
            <wp:positionH relativeFrom="column">
              <wp:posOffset>1644015</wp:posOffset>
            </wp:positionH>
            <wp:positionV relativeFrom="paragraph">
              <wp:posOffset>266700</wp:posOffset>
            </wp:positionV>
            <wp:extent cx="462915" cy="542925"/>
            <wp:effectExtent l="0" t="0" r="0" b="0"/>
            <wp:wrapNone/>
            <wp:docPr id="7" name="Picture 7" descr="Similac® For Spit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ilac® For Spit-U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520DD9D5" wp14:editId="786A8E9A">
            <wp:simplePos x="0" y="0"/>
            <wp:positionH relativeFrom="column">
              <wp:posOffset>253365</wp:posOffset>
            </wp:positionH>
            <wp:positionV relativeFrom="paragraph">
              <wp:posOffset>266700</wp:posOffset>
            </wp:positionV>
            <wp:extent cx="400050" cy="400050"/>
            <wp:effectExtent l="0" t="0" r="0" b="0"/>
            <wp:wrapNone/>
            <wp:docPr id="6" name="Picture 6" descr="Senst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st Oran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Sensitive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for Spit-up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2D11EBB7" wp14:editId="238CA300">
            <wp:simplePos x="0" y="0"/>
            <wp:positionH relativeFrom="column">
              <wp:posOffset>1644015</wp:posOffset>
            </wp:positionH>
            <wp:positionV relativeFrom="paragraph">
              <wp:posOffset>222885</wp:posOffset>
            </wp:positionV>
            <wp:extent cx="561975" cy="561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627E8CE4" wp14:editId="2BEFE431">
            <wp:simplePos x="0" y="0"/>
            <wp:positionH relativeFrom="column">
              <wp:posOffset>253365</wp:posOffset>
            </wp:positionH>
            <wp:positionV relativeFrom="paragraph">
              <wp:posOffset>287655</wp:posOffset>
            </wp:positionV>
            <wp:extent cx="476250" cy="5048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obe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Enfamil </w:t>
      </w:r>
      <w:proofErr w:type="spellStart"/>
      <w:r>
        <w:rPr>
          <w:rFonts w:asciiTheme="majorHAnsi" w:hAnsiTheme="majorHAnsi"/>
          <w:color w:val="000000"/>
          <w:sz w:val="21"/>
          <w:szCs w:val="21"/>
        </w:rPr>
        <w:t>ProSobee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>Gerber Good Start Gentle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      </w:t>
      </w: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4A758C" w:rsidRPr="004A758C" w:rsidRDefault="004A758C" w:rsidP="004A758C">
      <w:pPr>
        <w:pStyle w:val="NormalWeb"/>
        <w:rPr>
          <w:rFonts w:asciiTheme="majorHAnsi" w:hAnsiTheme="majorHAnsi"/>
          <w:bCs/>
          <w:color w:val="000000"/>
          <w:sz w:val="21"/>
          <w:szCs w:val="21"/>
        </w:rPr>
      </w:pPr>
      <w:r>
        <w:rPr>
          <w:rFonts w:asciiTheme="majorHAnsi" w:hAnsiTheme="majorHAnsi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6AD561F2" wp14:editId="171B73EF">
            <wp:simplePos x="0" y="0"/>
            <wp:positionH relativeFrom="column">
              <wp:posOffset>272415</wp:posOffset>
            </wp:positionH>
            <wp:positionV relativeFrom="paragraph">
              <wp:posOffset>283845</wp:posOffset>
            </wp:positionV>
            <wp:extent cx="542925" cy="5429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1A959F48" wp14:editId="790C6040">
            <wp:simplePos x="0" y="0"/>
            <wp:positionH relativeFrom="column">
              <wp:posOffset>1758315</wp:posOffset>
            </wp:positionH>
            <wp:positionV relativeFrom="paragraph">
              <wp:posOffset>396875</wp:posOffset>
            </wp:positionV>
            <wp:extent cx="411480" cy="428625"/>
            <wp:effectExtent l="0" t="0" r="762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su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color w:val="000000"/>
          <w:sz w:val="21"/>
          <w:szCs w:val="21"/>
        </w:rPr>
        <w:t xml:space="preserve">Gerber Good Start Soy  </w:t>
      </w:r>
      <w:r>
        <w:rPr>
          <w:rFonts w:asciiTheme="majorHAnsi" w:hAnsiTheme="majorHAnsi"/>
          <w:bCs/>
          <w:color w:val="000000"/>
          <w:sz w:val="21"/>
          <w:szCs w:val="21"/>
        </w:rPr>
        <w:tab/>
        <w:t xml:space="preserve">   Gerber Good Start   </w:t>
      </w:r>
      <w:r>
        <w:rPr>
          <w:rFonts w:asciiTheme="majorHAnsi" w:hAnsiTheme="majorHAnsi"/>
          <w:bCs/>
          <w:color w:val="000000"/>
          <w:sz w:val="21"/>
          <w:szCs w:val="21"/>
        </w:rPr>
        <w:tab/>
      </w:r>
      <w:r>
        <w:rPr>
          <w:rFonts w:asciiTheme="majorHAnsi" w:hAnsiTheme="majorHAnsi"/>
          <w:bCs/>
          <w:color w:val="000000"/>
          <w:sz w:val="21"/>
          <w:szCs w:val="21"/>
        </w:rPr>
        <w:tab/>
      </w:r>
      <w:r>
        <w:rPr>
          <w:rFonts w:asciiTheme="majorHAnsi" w:hAnsiTheme="majorHAnsi"/>
          <w:bCs/>
          <w:color w:val="000000"/>
          <w:sz w:val="21"/>
          <w:szCs w:val="21"/>
        </w:rPr>
        <w:tab/>
      </w:r>
      <w:r>
        <w:rPr>
          <w:rFonts w:asciiTheme="majorHAnsi" w:hAnsiTheme="majorHAnsi"/>
          <w:bCs/>
          <w:color w:val="000000"/>
          <w:sz w:val="21"/>
          <w:szCs w:val="21"/>
        </w:rPr>
        <w:tab/>
        <w:t xml:space="preserve">      Supplemental </w:t>
      </w: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9321DF" w:rsidRDefault="009321DF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A81CAE" w:rsidRPr="0011288B" w:rsidRDefault="00A81CAE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bCs/>
          <w:color w:val="000000"/>
          <w:sz w:val="28"/>
          <w:szCs w:val="28"/>
        </w:rPr>
        <w:t>Gift Cards</w:t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br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Rosauers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="006616E2">
        <w:rPr>
          <w:rFonts w:asciiTheme="majorHAnsi" w:hAnsiTheme="majorHAnsi"/>
          <w:color w:val="000000"/>
          <w:sz w:val="21"/>
          <w:szCs w:val="21"/>
        </w:rPr>
        <w:t>Yokes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Safeway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WalMart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Costco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Babies ‘R Us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Target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Fred Meyer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Home Depot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Bed, Bath and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</w:t>
      </w:r>
      <w:r>
        <w:rPr>
          <w:rFonts w:asciiTheme="majorHAnsi" w:hAnsiTheme="majorHAnsi"/>
          <w:color w:val="000000"/>
          <w:sz w:val="21"/>
          <w:szCs w:val="21"/>
        </w:rPr>
        <w:t xml:space="preserve">  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Lowes                      </w:t>
      </w:r>
      <w:r>
        <w:rPr>
          <w:rFonts w:asciiTheme="majorHAnsi" w:hAnsiTheme="majorHAnsi"/>
          <w:color w:val="000000"/>
          <w:sz w:val="21"/>
          <w:szCs w:val="21"/>
        </w:rPr>
        <w:t xml:space="preserve">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Beyond</w:t>
      </w:r>
    </w:p>
    <w:p w:rsidR="00A81CAE" w:rsidRPr="0011288B" w:rsidRDefault="00A81CAE" w:rsidP="00A81CAE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color w:val="000000"/>
          <w:sz w:val="28"/>
          <w:szCs w:val="28"/>
        </w:rPr>
        <w:t>Diapers</w:t>
      </w:r>
      <w:r w:rsidR="0042534E">
        <w:rPr>
          <w:rFonts w:asciiTheme="majorHAnsi" w:hAnsiTheme="majorHAnsi"/>
          <w:color w:val="000000"/>
          <w:sz w:val="21"/>
          <w:szCs w:val="21"/>
        </w:rPr>
        <w:br/>
      </w:r>
      <w:r w:rsidR="0019553E">
        <w:rPr>
          <w:rFonts w:asciiTheme="majorHAnsi" w:hAnsiTheme="majorHAnsi"/>
          <w:color w:val="000000"/>
          <w:sz w:val="21"/>
          <w:szCs w:val="21"/>
        </w:rPr>
        <w:t>All sizes (especially 1 &amp; 2</w:t>
      </w:r>
      <w:proofErr w:type="gramStart"/>
      <w:r w:rsidR="0019553E">
        <w:rPr>
          <w:rFonts w:asciiTheme="majorHAnsi" w:hAnsiTheme="majorHAnsi"/>
          <w:color w:val="000000"/>
          <w:sz w:val="21"/>
          <w:szCs w:val="21"/>
        </w:rPr>
        <w:t>)</w:t>
      </w:r>
      <w:proofErr w:type="gramEnd"/>
      <w:r w:rsidRPr="0011288B">
        <w:rPr>
          <w:rFonts w:asciiTheme="majorHAnsi" w:hAnsiTheme="majorHAnsi"/>
          <w:color w:val="000000"/>
          <w:sz w:val="21"/>
          <w:szCs w:val="21"/>
        </w:rPr>
        <w:br/>
        <w:t>Pull-ups: all sizes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Baby Wipes</w:t>
      </w:r>
    </w:p>
    <w:p w:rsidR="00A81CAE" w:rsidRPr="0011288B" w:rsidRDefault="004A758C" w:rsidP="00A81CAE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96F3FB0" wp14:editId="1BEB2459">
            <wp:simplePos x="0" y="0"/>
            <wp:positionH relativeFrom="column">
              <wp:posOffset>2379980</wp:posOffset>
            </wp:positionH>
            <wp:positionV relativeFrom="paragraph">
              <wp:posOffset>77470</wp:posOffset>
            </wp:positionV>
            <wp:extent cx="745490" cy="838835"/>
            <wp:effectExtent l="228600" t="190500" r="264160" b="266065"/>
            <wp:wrapTight wrapText="bothSides">
              <wp:wrapPolygon edited="0">
                <wp:start x="-3391" y="-1596"/>
                <wp:lineTo x="-5670" y="100"/>
                <wp:lineTo x="-2921" y="7559"/>
                <wp:lineTo x="-6068" y="8475"/>
                <wp:lineTo x="-3319" y="15934"/>
                <wp:lineTo x="-5417" y="16545"/>
                <wp:lineTo x="-2668" y="24003"/>
                <wp:lineTo x="20366" y="25041"/>
                <wp:lineTo x="21234" y="25820"/>
                <wp:lineTo x="24906" y="24752"/>
                <wp:lineTo x="25404" y="-686"/>
                <wp:lineTo x="24030" y="-4416"/>
                <wp:lineTo x="12689" y="-5244"/>
                <wp:lineTo x="1330" y="-2970"/>
                <wp:lineTo x="-3391" y="-1596"/>
              </wp:wrapPolygon>
            </wp:wrapTight>
            <wp:docPr id="10" name="Picture 10" descr="C:\Users\mmcconnaughey\AppData\Local\Microsoft\Windows\Temporary Internet Files\Content.IE5\0KLQ2BUP\MC900088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nnaughey\AppData\Local\Microsoft\Windows\Temporary Internet Files\Content.IE5\0KLQ2BUP\MC90008893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157">
                      <a:off x="0" y="0"/>
                      <a:ext cx="745490" cy="838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11288B">
        <w:rPr>
          <w:rFonts w:ascii="Verdana" w:hAnsi="Verdana"/>
          <w:color w:val="000000"/>
          <w:sz w:val="21"/>
          <w:szCs w:val="21"/>
        </w:rPr>
        <w:t xml:space="preserve"> </w:t>
      </w:r>
    </w:p>
    <w:p w:rsidR="00A81CAE" w:rsidRPr="0011288B" w:rsidRDefault="00A81CAE" w:rsidP="00A81CAE">
      <w:pPr>
        <w:rPr>
          <w:sz w:val="21"/>
          <w:szCs w:val="21"/>
        </w:rPr>
      </w:pPr>
    </w:p>
    <w:p w:rsidR="00A81CAE" w:rsidRPr="0011288B" w:rsidRDefault="00A81CAE" w:rsidP="00A81CAE">
      <w:pPr>
        <w:rPr>
          <w:sz w:val="21"/>
          <w:szCs w:val="21"/>
        </w:rPr>
      </w:pPr>
    </w:p>
    <w:p w:rsidR="00A81CAE" w:rsidRDefault="00A81CAE" w:rsidP="00A81CAE"/>
    <w:p w:rsidR="00D445EC" w:rsidRDefault="009321DF">
      <w:r>
        <w:tab/>
      </w:r>
    </w:p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Pr="009321DF" w:rsidRDefault="009321DF" w:rsidP="009321DF">
      <w:pPr>
        <w:jc w:val="center"/>
        <w:rPr>
          <w:sz w:val="34"/>
          <w:szCs w:val="34"/>
        </w:rPr>
      </w:pPr>
      <w:r w:rsidRPr="009321DF">
        <w:rPr>
          <w:rStyle w:val="body1"/>
          <w:rFonts w:asciiTheme="majorHAnsi" w:hAnsiTheme="majorHAnsi"/>
          <w:i/>
          <w:sz w:val="34"/>
          <w:szCs w:val="34"/>
        </w:rPr>
        <w:t>The Vanessa Behan Crisis Nursery depends on donations from the community to help us provide safe shelter for our children</w:t>
      </w:r>
      <w:bookmarkStart w:id="0" w:name="_GoBack"/>
      <w:bookmarkEnd w:id="0"/>
    </w:p>
    <w:sectPr w:rsidR="009321DF" w:rsidRPr="009321DF" w:rsidSect="0042534E">
      <w:pgSz w:w="12240" w:h="15840"/>
      <w:pgMar w:top="1152" w:right="1296" w:bottom="1296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196"/>
    <w:multiLevelType w:val="hybridMultilevel"/>
    <w:tmpl w:val="80B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E"/>
    <w:rsid w:val="00100A81"/>
    <w:rsid w:val="0019553E"/>
    <w:rsid w:val="00210986"/>
    <w:rsid w:val="00227651"/>
    <w:rsid w:val="002F7188"/>
    <w:rsid w:val="00370995"/>
    <w:rsid w:val="003E5AC7"/>
    <w:rsid w:val="0042534E"/>
    <w:rsid w:val="004A758C"/>
    <w:rsid w:val="006616E2"/>
    <w:rsid w:val="00755F69"/>
    <w:rsid w:val="009321DF"/>
    <w:rsid w:val="00A81CAE"/>
    <w:rsid w:val="00D445EC"/>
    <w:rsid w:val="00F317A1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CAE"/>
    <w:pPr>
      <w:spacing w:before="100" w:beforeAutospacing="1" w:after="100" w:afterAutospacing="1"/>
    </w:pPr>
  </w:style>
  <w:style w:type="character" w:customStyle="1" w:styleId="body1">
    <w:name w:val="body1"/>
    <w:rsid w:val="00A81CAE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A81CAE"/>
    <w:rPr>
      <w:b/>
      <w:bCs/>
    </w:rPr>
  </w:style>
  <w:style w:type="paragraph" w:styleId="ListParagraph">
    <w:name w:val="List Paragraph"/>
    <w:basedOn w:val="Normal"/>
    <w:uiPriority w:val="34"/>
    <w:qFormat/>
    <w:rsid w:val="00A8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CAE"/>
    <w:pPr>
      <w:spacing w:before="100" w:beforeAutospacing="1" w:after="100" w:afterAutospacing="1"/>
    </w:pPr>
  </w:style>
  <w:style w:type="character" w:customStyle="1" w:styleId="body1">
    <w:name w:val="body1"/>
    <w:rsid w:val="00A81CAE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A81CAE"/>
    <w:rPr>
      <w:b/>
      <w:bCs/>
    </w:rPr>
  </w:style>
  <w:style w:type="paragraph" w:styleId="ListParagraph">
    <w:name w:val="List Paragraph"/>
    <w:basedOn w:val="Normal"/>
    <w:uiPriority w:val="34"/>
    <w:qFormat/>
    <w:rsid w:val="00A8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milac.com/baby-formula/similac-reduce-spit-u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Johnson</dc:creator>
  <cp:lastModifiedBy>Hannah Robb</cp:lastModifiedBy>
  <cp:revision>2</cp:revision>
  <cp:lastPrinted>2015-11-30T20:39:00Z</cp:lastPrinted>
  <dcterms:created xsi:type="dcterms:W3CDTF">2015-11-30T23:29:00Z</dcterms:created>
  <dcterms:modified xsi:type="dcterms:W3CDTF">2015-11-30T23:29:00Z</dcterms:modified>
</cp:coreProperties>
</file>